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60" w:rsidRPr="00C04C6E" w:rsidRDefault="003D4A60" w:rsidP="003D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normativi ai sensi dell’art.12 c.1 d. </w:t>
      </w:r>
      <w:proofErr w:type="spellStart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33/2013</w:t>
      </w:r>
    </w:p>
    <w:p w:rsidR="003D4A60" w:rsidRPr="00C04C6E" w:rsidRDefault="003D4A60" w:rsidP="003D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2EFA" w:rsidRDefault="002A2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Normativa nazionale</w:t>
      </w:r>
    </w:p>
    <w:p w:rsidR="002406B9" w:rsidRDefault="003D4A60">
      <w:pPr>
        <w:rPr>
          <w:rFonts w:ascii="Times New Roman" w:hAnsi="Times New Roman" w:cs="Times New Roman"/>
        </w:rPr>
      </w:pPr>
      <w:r w:rsidRPr="003D4A60">
        <w:rPr>
          <w:rFonts w:ascii="Times New Roman" w:hAnsi="Times New Roman" w:cs="Times New Roman"/>
        </w:rPr>
        <w:t>Ottobre 2022</w:t>
      </w:r>
      <w:bookmarkStart w:id="0" w:name="_GoBack"/>
      <w:bookmarkEnd w:id="0"/>
    </w:p>
    <w:p w:rsidR="003D4A60" w:rsidRPr="003D4A60" w:rsidRDefault="002A2EFA" w:rsidP="003D4A60">
      <w:pPr>
        <w:rPr>
          <w:rFonts w:ascii="Times New Roman" w:hAnsi="Times New Roman" w:cs="Times New Roman"/>
          <w:b/>
          <w:bCs/>
        </w:rPr>
      </w:pPr>
      <w:hyperlink r:id="rId4" w:history="1">
        <w:r w:rsidR="003D4A60" w:rsidRPr="002A2EFA">
          <w:rPr>
            <w:rStyle w:val="Collegamentoipertestuale"/>
            <w:rFonts w:ascii="Times New Roman" w:hAnsi="Times New Roman" w:cs="Times New Roman"/>
            <w:b/>
            <w:bCs/>
          </w:rPr>
          <w:t>DECRETO 20 luglio 2022 </w:t>
        </w:r>
      </w:hyperlink>
    </w:p>
    <w:p w:rsidR="003D4A60" w:rsidRPr="003D4A60" w:rsidRDefault="003D4A60" w:rsidP="003D4A60">
      <w:pPr>
        <w:rPr>
          <w:rFonts w:ascii="Times New Roman" w:hAnsi="Times New Roman" w:cs="Times New Roman"/>
        </w:rPr>
      </w:pPr>
      <w:r w:rsidRPr="003D4A60">
        <w:rPr>
          <w:rFonts w:ascii="Times New Roman" w:hAnsi="Times New Roman" w:cs="Times New Roman"/>
        </w:rPr>
        <w:t xml:space="preserve">Riparto delle risorse per la prosecuzione del Programma straordinario di investimenti in </w:t>
      </w:r>
      <w:proofErr w:type="spellStart"/>
      <w:r w:rsidRPr="003D4A60">
        <w:rPr>
          <w:rFonts w:ascii="Times New Roman" w:hAnsi="Times New Roman" w:cs="Times New Roman"/>
        </w:rPr>
        <w:t>sanita'</w:t>
      </w:r>
      <w:proofErr w:type="spellEnd"/>
      <w:r w:rsidRPr="003D4A60">
        <w:rPr>
          <w:rFonts w:ascii="Times New Roman" w:hAnsi="Times New Roman" w:cs="Times New Roman"/>
        </w:rPr>
        <w:t>. (22A05806) </w:t>
      </w:r>
      <w:hyperlink r:id="rId5" w:tgtFrame="_blank" w:history="1">
        <w:r w:rsidRPr="003D4A60">
          <w:rPr>
            <w:rStyle w:val="Collegamentoipertestuale"/>
            <w:rFonts w:ascii="Times New Roman" w:hAnsi="Times New Roman" w:cs="Times New Roman"/>
          </w:rPr>
          <w:t xml:space="preserve">(GU Serie Generale n.243 </w:t>
        </w:r>
        <w:r w:rsidRPr="003D4A60">
          <w:rPr>
            <w:rStyle w:val="Collegamentoipertestuale"/>
            <w:rFonts w:ascii="Times New Roman" w:hAnsi="Times New Roman" w:cs="Times New Roman"/>
          </w:rPr>
          <w:t>d</w:t>
        </w:r>
        <w:r w:rsidRPr="003D4A60">
          <w:rPr>
            <w:rStyle w:val="Collegamentoipertestuale"/>
            <w:rFonts w:ascii="Times New Roman" w:hAnsi="Times New Roman" w:cs="Times New Roman"/>
          </w:rPr>
          <w:t>el 17-10-2022)</w:t>
        </w:r>
      </w:hyperlink>
    </w:p>
    <w:p w:rsidR="003D4A60" w:rsidRDefault="002A2EFA">
      <w:pPr>
        <w:rPr>
          <w:rFonts w:ascii="Times New Roman" w:hAnsi="Times New Roman" w:cs="Times New Roman"/>
        </w:rPr>
      </w:pPr>
      <w:hyperlink r:id="rId6" w:history="1">
        <w:r w:rsidR="00345951" w:rsidRPr="002A2EFA">
          <w:rPr>
            <w:rStyle w:val="Collegamentoipertestuale"/>
            <w:rFonts w:ascii="Times New Roman" w:hAnsi="Times New Roman" w:cs="Times New Roman"/>
            <w:b/>
            <w:bCs/>
          </w:rPr>
          <w:t>DECRETO 24 agosto 2022</w:t>
        </w:r>
      </w:hyperlink>
    </w:p>
    <w:p w:rsidR="00345951" w:rsidRPr="00345951" w:rsidRDefault="00345951" w:rsidP="00345951">
      <w:pPr>
        <w:rPr>
          <w:rFonts w:ascii="Times New Roman" w:hAnsi="Times New Roman" w:cs="Times New Roman"/>
        </w:rPr>
      </w:pPr>
      <w:r w:rsidRPr="00345951">
        <w:rPr>
          <w:rFonts w:ascii="Times New Roman" w:hAnsi="Times New Roman" w:cs="Times New Roman"/>
        </w:rPr>
        <w:t xml:space="preserve">Determinazione dei criteri sulla base dei quali individuare gli istituti zooprofilattici sperimentali, gli enti pubblici di ricerca e le </w:t>
      </w:r>
      <w:proofErr w:type="spellStart"/>
      <w:r w:rsidRPr="00345951">
        <w:rPr>
          <w:rFonts w:ascii="Times New Roman" w:hAnsi="Times New Roman" w:cs="Times New Roman"/>
        </w:rPr>
        <w:t>universita'</w:t>
      </w:r>
      <w:proofErr w:type="spellEnd"/>
      <w:r w:rsidRPr="00345951">
        <w:rPr>
          <w:rFonts w:ascii="Times New Roman" w:hAnsi="Times New Roman" w:cs="Times New Roman"/>
        </w:rPr>
        <w:t xml:space="preserve"> cui destinare i fondi previsti all'articolo 41, comma 2, lettera c-bis), punto 2, del decreto legislativo 4 marzo 2014, n. 26. (22A06131) </w:t>
      </w:r>
      <w:hyperlink r:id="rId7" w:tgtFrame="_blank" w:history="1">
        <w:r w:rsidRPr="00345951">
          <w:rPr>
            <w:rStyle w:val="Collegamentoipertestuale"/>
            <w:rFonts w:ascii="Times New Roman" w:hAnsi="Times New Roman" w:cs="Times New Roman"/>
          </w:rPr>
          <w:t>(GU Serie Generale n.2</w:t>
        </w:r>
        <w:r w:rsidRPr="00345951">
          <w:rPr>
            <w:rStyle w:val="Collegamentoipertestuale"/>
            <w:rFonts w:ascii="Times New Roman" w:hAnsi="Times New Roman" w:cs="Times New Roman"/>
          </w:rPr>
          <w:t>5</w:t>
        </w:r>
        <w:r w:rsidRPr="00345951">
          <w:rPr>
            <w:rStyle w:val="Collegamentoipertestuale"/>
            <w:rFonts w:ascii="Times New Roman" w:hAnsi="Times New Roman" w:cs="Times New Roman"/>
          </w:rPr>
          <w:t>4 d</w:t>
        </w:r>
        <w:r w:rsidRPr="00345951">
          <w:rPr>
            <w:rStyle w:val="Collegamentoipertestuale"/>
            <w:rFonts w:ascii="Times New Roman" w:hAnsi="Times New Roman" w:cs="Times New Roman"/>
          </w:rPr>
          <w:t>e</w:t>
        </w:r>
        <w:r w:rsidRPr="00345951">
          <w:rPr>
            <w:rStyle w:val="Collegamentoipertestuale"/>
            <w:rFonts w:ascii="Times New Roman" w:hAnsi="Times New Roman" w:cs="Times New Roman"/>
          </w:rPr>
          <w:t>l 29-10-2022)</w:t>
        </w:r>
      </w:hyperlink>
    </w:p>
    <w:p w:rsidR="00345951" w:rsidRPr="00345951" w:rsidRDefault="002A2EFA" w:rsidP="00345951">
      <w:pPr>
        <w:rPr>
          <w:rFonts w:ascii="Times New Roman" w:hAnsi="Times New Roman" w:cs="Times New Roman"/>
          <w:b/>
          <w:bCs/>
        </w:rPr>
      </w:pPr>
      <w:hyperlink r:id="rId8" w:history="1">
        <w:r w:rsidR="00345951" w:rsidRPr="002A2EFA">
          <w:rPr>
            <w:rStyle w:val="Collegamentoipertestuale"/>
            <w:rFonts w:ascii="Times New Roman" w:hAnsi="Times New Roman" w:cs="Times New Roman"/>
            <w:b/>
            <w:bCs/>
          </w:rPr>
          <w:t>ORDINANZA 31 ottobre 2022 </w:t>
        </w:r>
      </w:hyperlink>
    </w:p>
    <w:p w:rsidR="00345951" w:rsidRPr="00345951" w:rsidRDefault="00345951" w:rsidP="00345951">
      <w:pPr>
        <w:rPr>
          <w:rFonts w:ascii="Times New Roman" w:hAnsi="Times New Roman" w:cs="Times New Roman"/>
        </w:rPr>
      </w:pPr>
      <w:r w:rsidRPr="00345951">
        <w:rPr>
          <w:rFonts w:ascii="Times New Roman" w:hAnsi="Times New Roman" w:cs="Times New Roman"/>
        </w:rPr>
        <w:t>Misure urgenti in materia di contenimento e gestione dell'epidemia da COVID-19 concernenti l'utilizzo dei dispositivi di protezione delle vie respiratorie. (22A06277) </w:t>
      </w:r>
      <w:hyperlink r:id="rId9" w:tgtFrame="_blank" w:history="1">
        <w:r w:rsidRPr="00345951">
          <w:rPr>
            <w:rStyle w:val="Collegamentoipertestuale"/>
            <w:rFonts w:ascii="Times New Roman" w:hAnsi="Times New Roman" w:cs="Times New Roman"/>
          </w:rPr>
          <w:t>(GU Serie Genera</w:t>
        </w:r>
        <w:r w:rsidRPr="00345951">
          <w:rPr>
            <w:rStyle w:val="Collegamentoipertestuale"/>
            <w:rFonts w:ascii="Times New Roman" w:hAnsi="Times New Roman" w:cs="Times New Roman"/>
          </w:rPr>
          <w:t>l</w:t>
        </w:r>
        <w:r w:rsidRPr="00345951">
          <w:rPr>
            <w:rStyle w:val="Collegamentoipertestuale"/>
            <w:rFonts w:ascii="Times New Roman" w:hAnsi="Times New Roman" w:cs="Times New Roman"/>
          </w:rPr>
          <w:t>e n.255 del 31-10</w:t>
        </w:r>
        <w:r w:rsidRPr="00345951">
          <w:rPr>
            <w:rStyle w:val="Collegamentoipertestuale"/>
            <w:rFonts w:ascii="Times New Roman" w:hAnsi="Times New Roman" w:cs="Times New Roman"/>
          </w:rPr>
          <w:t>-</w:t>
        </w:r>
        <w:r w:rsidRPr="00345951">
          <w:rPr>
            <w:rStyle w:val="Collegamentoipertestuale"/>
            <w:rFonts w:ascii="Times New Roman" w:hAnsi="Times New Roman" w:cs="Times New Roman"/>
          </w:rPr>
          <w:t>2022)</w:t>
        </w:r>
      </w:hyperlink>
    </w:p>
    <w:p w:rsidR="00345951" w:rsidRDefault="002A2EFA" w:rsidP="003459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Normativa  regionale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A2EFA" w:rsidRDefault="002A2EFA" w:rsidP="00345951">
      <w:pPr>
        <w:rPr>
          <w:rFonts w:ascii="Times New Roman" w:hAnsi="Times New Roman" w:cs="Times New Roman"/>
        </w:rPr>
      </w:pPr>
      <w:hyperlink r:id="rId10" w:history="1">
        <w:r w:rsidRPr="002A2EFA">
          <w:rPr>
            <w:rStyle w:val="Collegamentoipertestuale"/>
            <w:rFonts w:ascii="Times New Roman" w:hAnsi="Times New Roman" w:cs="Times New Roman"/>
          </w:rPr>
          <w:t>DECRETO n. 912 del 4 ottobre 2022.</w:t>
        </w:r>
      </w:hyperlink>
    </w:p>
    <w:p w:rsidR="002A2EFA" w:rsidRDefault="002A2EFA" w:rsidP="00345951">
      <w:pPr>
        <w:rPr>
          <w:rFonts w:ascii="Times New Roman" w:hAnsi="Times New Roman" w:cs="Times New Roman"/>
        </w:rPr>
      </w:pPr>
      <w:r w:rsidRPr="002A2EFA">
        <w:rPr>
          <w:rFonts w:ascii="Times New Roman" w:hAnsi="Times New Roman" w:cs="Times New Roman"/>
        </w:rPr>
        <w:t>Percorso diagnostico terapeutico e assistenziale (PDTA) per la prevenzione, diagnosi e trattamento del tumore della mammella nella Regione siciliana - Aggiornamento n. 1 settembre</w:t>
      </w:r>
      <w:r>
        <w:rPr>
          <w:rFonts w:ascii="Times New Roman" w:hAnsi="Times New Roman" w:cs="Times New Roman"/>
        </w:rPr>
        <w:t xml:space="preserve"> 2022</w:t>
      </w:r>
    </w:p>
    <w:p w:rsidR="002A2EFA" w:rsidRDefault="002A2EFA" w:rsidP="00345951">
      <w:pPr>
        <w:rPr>
          <w:rFonts w:ascii="Times New Roman" w:hAnsi="Times New Roman" w:cs="Times New Roman"/>
        </w:rPr>
      </w:pPr>
    </w:p>
    <w:p w:rsidR="002A2EFA" w:rsidRDefault="002A2EFA" w:rsidP="00345951">
      <w:pPr>
        <w:rPr>
          <w:rFonts w:ascii="Times New Roman" w:hAnsi="Times New Roman" w:cs="Times New Roman"/>
        </w:rPr>
      </w:pPr>
      <w:hyperlink r:id="rId11" w:history="1">
        <w:r w:rsidRPr="002A2EFA">
          <w:rPr>
            <w:rStyle w:val="Collegamentoipertestuale"/>
            <w:rFonts w:ascii="Times New Roman" w:hAnsi="Times New Roman" w:cs="Times New Roman"/>
          </w:rPr>
          <w:t>DECRETO n. 784 del 23 settembre 2022.</w:t>
        </w:r>
      </w:hyperlink>
    </w:p>
    <w:p w:rsidR="002A2EFA" w:rsidRDefault="002A2EFA" w:rsidP="00345951">
      <w:pPr>
        <w:rPr>
          <w:rFonts w:ascii="Times New Roman" w:hAnsi="Times New Roman" w:cs="Times New Roman"/>
        </w:rPr>
      </w:pPr>
      <w:r w:rsidRPr="002A2EFA">
        <w:rPr>
          <w:rFonts w:ascii="Times New Roman" w:hAnsi="Times New Roman" w:cs="Times New Roman"/>
        </w:rPr>
        <w:t xml:space="preserve">Rinnovo biennale dell’autorizzazione e dell’accreditamento dell’Unità di raccolta fissa dell’AVIS intercomunale Giarre-Riposto, sita in Giarre, del Punto di raccolta fisso sito in Adrano e del Punto di raccolta mobile targato FC370YW, operanti in convenzione con il Servizio trasfusionale dell’Azienda ospedaliero universitaria Policlinico G. </w:t>
      </w:r>
      <w:proofErr w:type="spellStart"/>
      <w:r w:rsidRPr="002A2EFA">
        <w:rPr>
          <w:rFonts w:ascii="Times New Roman" w:hAnsi="Times New Roman" w:cs="Times New Roman"/>
        </w:rPr>
        <w:t>Rodolico</w:t>
      </w:r>
      <w:proofErr w:type="spellEnd"/>
      <w:r w:rsidRPr="002A2EFA">
        <w:rPr>
          <w:rFonts w:ascii="Times New Roman" w:hAnsi="Times New Roman" w:cs="Times New Roman"/>
        </w:rPr>
        <w:t>-San Marco di Catania</w:t>
      </w:r>
      <w:r>
        <w:rPr>
          <w:rFonts w:ascii="Times New Roman" w:hAnsi="Times New Roman" w:cs="Times New Roman"/>
        </w:rPr>
        <w:t>+</w:t>
      </w:r>
    </w:p>
    <w:p w:rsidR="002A2EFA" w:rsidRDefault="002A2EFA" w:rsidP="00345951">
      <w:pPr>
        <w:rPr>
          <w:rFonts w:ascii="Times New Roman" w:hAnsi="Times New Roman" w:cs="Times New Roman"/>
        </w:rPr>
      </w:pPr>
    </w:p>
    <w:p w:rsidR="002A2EFA" w:rsidRPr="002A2EFA" w:rsidRDefault="002A2EFA" w:rsidP="002A2EFA">
      <w:pPr>
        <w:rPr>
          <w:rFonts w:ascii="Times New Roman" w:hAnsi="Times New Roman" w:cs="Times New Roman"/>
        </w:rPr>
      </w:pPr>
      <w:hyperlink r:id="rId12" w:history="1">
        <w:r w:rsidRPr="002A2EFA">
          <w:rPr>
            <w:rStyle w:val="Collegamentoipertestuale"/>
            <w:rFonts w:ascii="Times New Roman" w:hAnsi="Times New Roman" w:cs="Times New Roman"/>
          </w:rPr>
          <w:t>DECRETO n. 968 del 18 ottobre 2022.</w:t>
        </w:r>
      </w:hyperlink>
    </w:p>
    <w:p w:rsidR="002A2EFA" w:rsidRPr="003D4A60" w:rsidRDefault="002A2EFA" w:rsidP="002A2EFA">
      <w:pPr>
        <w:rPr>
          <w:rFonts w:ascii="Times New Roman" w:hAnsi="Times New Roman" w:cs="Times New Roman"/>
        </w:rPr>
      </w:pPr>
      <w:r w:rsidRPr="002A2EFA">
        <w:rPr>
          <w:rFonts w:ascii="Times New Roman" w:hAnsi="Times New Roman" w:cs="Times New Roman"/>
        </w:rPr>
        <w:t>Bando incarichi vacanti di emergenza sanitaria territoriale accertati all’1 settembre 2022</w:t>
      </w:r>
    </w:p>
    <w:sectPr w:rsidR="002A2EFA" w:rsidRPr="003D4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0"/>
    <w:rsid w:val="000E52E8"/>
    <w:rsid w:val="0025228A"/>
    <w:rsid w:val="002A2EFA"/>
    <w:rsid w:val="00345951"/>
    <w:rsid w:val="003D4A60"/>
    <w:rsid w:val="00A73C8C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E14"/>
  <w15:chartTrackingRefBased/>
  <w15:docId w15:val="{B24CDEBA-3E9F-47E8-963C-0E1A47D0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A6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A6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gu/2022/10/31/255/sg/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zzettaufficiale.it/eli/gu/2022/10/29/254/sg/pdf" TargetMode="External"/><Relationship Id="rId12" Type="http://schemas.openxmlformats.org/officeDocument/2006/relationships/hyperlink" Target="http://www.gurs.regione.sicilia.it/Gazzette/g22-49/g22-4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eli/gu/2022/10/29/254/sg/pdf" TargetMode="External"/><Relationship Id="rId11" Type="http://schemas.openxmlformats.org/officeDocument/2006/relationships/hyperlink" Target="http://www.gurs.regione.sicilia.it/Gazzette/g22-48/g22-48.pdf" TargetMode="External"/><Relationship Id="rId5" Type="http://schemas.openxmlformats.org/officeDocument/2006/relationships/hyperlink" Target="http://www.gazzettaufficiale.it/eli/gu/2022/10/17/243/sg/pdf" TargetMode="External"/><Relationship Id="rId10" Type="http://schemas.openxmlformats.org/officeDocument/2006/relationships/hyperlink" Target="http://www.gurs.regione.sicilia.it/Gazzette/g22-47o/g22-47o.pdf" TargetMode="External"/><Relationship Id="rId4" Type="http://schemas.openxmlformats.org/officeDocument/2006/relationships/hyperlink" Target="https://www.gazzettaufficiale.it/eli/gu/2022/10/17/243/sg/pdf" TargetMode="External"/><Relationship Id="rId9" Type="http://schemas.openxmlformats.org/officeDocument/2006/relationships/hyperlink" Target="http://www.gazzettaufficiale.it/eli/gu/2022/10/31/255/sg/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Servizio Legale</cp:lastModifiedBy>
  <cp:revision>1</cp:revision>
  <dcterms:created xsi:type="dcterms:W3CDTF">2022-11-14T11:24:00Z</dcterms:created>
  <dcterms:modified xsi:type="dcterms:W3CDTF">2022-11-14T12:11:00Z</dcterms:modified>
</cp:coreProperties>
</file>