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504CAD0" w14:textId="44BB1A77" w:rsidR="000C29C4" w:rsidRDefault="00B0710D" w:rsidP="00B81C3C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 xml:space="preserve">PARTECIPAZIONE </w:t>
      </w:r>
    </w:p>
    <w:p w14:paraId="58F317B4" w14:textId="77777777" w:rsidR="00B81C3C" w:rsidRDefault="00B81C3C" w:rsidP="00B81C3C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-4"/>
          <w:sz w:val="22"/>
          <w:szCs w:val="22"/>
        </w:rPr>
      </w:pPr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16B4C009" w14:textId="77777777" w:rsidR="00717FCB" w:rsidRPr="004D15D9" w:rsidRDefault="00B0710D" w:rsidP="00717FCB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717FCB">
        <w:rPr>
          <w:rFonts w:eastAsia="Times New Roman"/>
          <w:b/>
          <w:bCs/>
          <w:sz w:val="24"/>
          <w:szCs w:val="24"/>
        </w:rPr>
        <w:t>M</w:t>
      </w:r>
      <w:r w:rsidR="00717FCB" w:rsidRPr="004D15D9">
        <w:rPr>
          <w:rFonts w:eastAsia="Times New Roman"/>
          <w:b/>
          <w:bCs/>
          <w:sz w:val="24"/>
          <w:szCs w:val="24"/>
        </w:rPr>
        <w:t>an</w:t>
      </w:r>
      <w:r w:rsidR="00717FCB">
        <w:rPr>
          <w:rFonts w:eastAsia="Times New Roman"/>
          <w:b/>
          <w:bCs/>
          <w:sz w:val="24"/>
          <w:szCs w:val="24"/>
        </w:rPr>
        <w:t xml:space="preserve">ifestazione di interesse per la </w:t>
      </w:r>
      <w:r w:rsidR="00717FCB">
        <w:rPr>
          <w:b/>
          <w:bCs/>
          <w:sz w:val="24"/>
          <w:szCs w:val="24"/>
        </w:rPr>
        <w:t>fornitur</w:t>
      </w:r>
      <w:r w:rsidR="00717FCB" w:rsidRPr="00176A8C">
        <w:rPr>
          <w:b/>
          <w:bCs/>
          <w:sz w:val="24"/>
          <w:szCs w:val="24"/>
        </w:rPr>
        <w:t>a</w:t>
      </w:r>
      <w:r w:rsidR="00717FCB">
        <w:rPr>
          <w:b/>
          <w:bCs/>
          <w:sz w:val="24"/>
          <w:szCs w:val="24"/>
        </w:rPr>
        <w:t xml:space="preserve"> e posa in opera di n. 2 apparecchiature per lavaggio e disinfezione (c.d. </w:t>
      </w:r>
      <w:proofErr w:type="spellStart"/>
      <w:r w:rsidR="00717FCB">
        <w:rPr>
          <w:b/>
          <w:bCs/>
          <w:sz w:val="24"/>
          <w:szCs w:val="24"/>
        </w:rPr>
        <w:t>Lavazoccoli</w:t>
      </w:r>
      <w:proofErr w:type="spellEnd"/>
      <w:r w:rsidR="00717FCB">
        <w:rPr>
          <w:b/>
          <w:bCs/>
          <w:sz w:val="24"/>
          <w:szCs w:val="24"/>
        </w:rPr>
        <w:t>) comprensivi di accessori e materiale di consumo, da destinare al P.O. “San Marco”.</w:t>
      </w:r>
    </w:p>
    <w:p w14:paraId="3D695972" w14:textId="48EAEB59" w:rsidR="00AE135A" w:rsidRPr="00B81C3C" w:rsidRDefault="00AE135A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 w:rsidRPr="00B81C3C">
        <w:rPr>
          <w:b/>
          <w:bCs/>
          <w:spacing w:val="-4"/>
          <w:sz w:val="22"/>
          <w:szCs w:val="22"/>
        </w:rPr>
        <w:t>ISTANZA</w:t>
      </w:r>
      <w:r>
        <w:rPr>
          <w:b/>
          <w:bCs/>
          <w:spacing w:val="-4"/>
          <w:sz w:val="22"/>
          <w:szCs w:val="22"/>
        </w:rPr>
        <w:t xml:space="preserve">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74C9C11" w:rsidR="00B0710D" w:rsidRPr="00AE135A" w:rsidRDefault="00B0710D" w:rsidP="001A43E7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1380B43B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B81C3C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5CD0381D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59CB6A98" w14:textId="3B05AAD2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  <w:r w:rsidR="00F41B18">
        <w:rPr>
          <w:bCs/>
          <w:sz w:val="22"/>
          <w:szCs w:val="22"/>
        </w:rPr>
        <w:t>;</w:t>
      </w:r>
    </w:p>
    <w:p w14:paraId="6BC53317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5320F4C2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29C4">
        <w:rPr>
          <w:bCs/>
          <w:sz w:val="22"/>
          <w:szCs w:val="22"/>
        </w:rPr>
        <w:t>___________________________________________________________________________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934FFE9" w14:textId="77777777" w:rsidR="00B0710D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2F06CDFF" w14:textId="77777777" w:rsidR="005532D1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</w:t>
      </w:r>
      <w:r w:rsidR="005532D1">
        <w:rPr>
          <w:bCs/>
          <w:sz w:val="22"/>
          <w:szCs w:val="22"/>
        </w:rPr>
        <w:t>;</w:t>
      </w:r>
    </w:p>
    <w:p w14:paraId="331972A0" w14:textId="77777777" w:rsidR="005532D1" w:rsidRDefault="005532D1" w:rsidP="005532D1">
      <w:pPr>
        <w:pStyle w:val="Paragrafoelenco"/>
        <w:rPr>
          <w:bCs/>
          <w:sz w:val="22"/>
          <w:szCs w:val="22"/>
        </w:rPr>
      </w:pPr>
    </w:p>
    <w:p w14:paraId="7CACA81C" w14:textId="77777777" w:rsidR="005532D1" w:rsidRDefault="005532D1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 impegnarsi a consegnare, collaudare e fatturare le apparecchiature offerte entro dicembre 2025, al fine di garantire l’utilizzo dei </w:t>
      </w:r>
      <w:r w:rsidRPr="005532D1">
        <w:rPr>
          <w:bCs/>
          <w:sz w:val="22"/>
          <w:szCs w:val="22"/>
        </w:rPr>
        <w:t>fondi aziendali FSR indistinto 2025 (cod. progetto IMMPROVV)</w:t>
      </w:r>
      <w:r>
        <w:rPr>
          <w:bCs/>
          <w:sz w:val="22"/>
          <w:szCs w:val="22"/>
        </w:rPr>
        <w:t xml:space="preserve">, </w:t>
      </w:r>
      <w:r w:rsidRPr="005532D1">
        <w:rPr>
          <w:bCs/>
          <w:sz w:val="22"/>
          <w:szCs w:val="22"/>
        </w:rPr>
        <w:t xml:space="preserve">pena la perdita del finanziamento; </w:t>
      </w:r>
    </w:p>
    <w:p w14:paraId="06BA2EFD" w14:textId="77777777" w:rsidR="005532D1" w:rsidRDefault="005532D1" w:rsidP="005532D1">
      <w:pPr>
        <w:pStyle w:val="Paragrafoelenco"/>
        <w:rPr>
          <w:bCs/>
          <w:sz w:val="22"/>
          <w:szCs w:val="22"/>
        </w:rPr>
      </w:pPr>
    </w:p>
    <w:p w14:paraId="114A5BDF" w14:textId="0BC3DDEF" w:rsidR="00AE135A" w:rsidRPr="00AE135A" w:rsidRDefault="005532D1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 accettare </w:t>
      </w:r>
      <w:r w:rsidRPr="005532D1">
        <w:rPr>
          <w:bCs/>
          <w:sz w:val="22"/>
          <w:szCs w:val="22"/>
        </w:rPr>
        <w:t>la revoca dell’atto di aggiudicazione e del conseguente ordine di fornitura emesso in esecuzione degli atti di gara del Settore Acquisti e Logistica</w:t>
      </w:r>
      <w:r>
        <w:rPr>
          <w:bCs/>
          <w:sz w:val="22"/>
          <w:szCs w:val="22"/>
        </w:rPr>
        <w:t>, in caso di mancata consegna e collaudo entro i termini indicati</w:t>
      </w:r>
      <w:bookmarkStart w:id="0" w:name="_GoBack"/>
      <w:bookmarkEnd w:id="0"/>
      <w:r w:rsidR="00B0710D" w:rsidRPr="00AE135A">
        <w:rPr>
          <w:bCs/>
          <w:sz w:val="22"/>
          <w:szCs w:val="22"/>
        </w:rPr>
        <w:t>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697991BE" w14:textId="6C9BA322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7D9087A" w14:textId="676DAA43"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  <w:r w:rsidR="00963C92">
        <w:rPr>
          <w:spacing w:val="1"/>
          <w:sz w:val="21"/>
          <w:szCs w:val="21"/>
        </w:rPr>
        <w:t>.</w:t>
      </w: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C29C4"/>
    <w:rsid w:val="001503AC"/>
    <w:rsid w:val="001A425C"/>
    <w:rsid w:val="001A43E7"/>
    <w:rsid w:val="002661F2"/>
    <w:rsid w:val="00314D61"/>
    <w:rsid w:val="003622FD"/>
    <w:rsid w:val="005532D1"/>
    <w:rsid w:val="005541F6"/>
    <w:rsid w:val="005859F5"/>
    <w:rsid w:val="00654254"/>
    <w:rsid w:val="006A7FEB"/>
    <w:rsid w:val="00717FCB"/>
    <w:rsid w:val="007B6569"/>
    <w:rsid w:val="007F2828"/>
    <w:rsid w:val="008B350E"/>
    <w:rsid w:val="008D18A4"/>
    <w:rsid w:val="00963C92"/>
    <w:rsid w:val="009C3273"/>
    <w:rsid w:val="009E3123"/>
    <w:rsid w:val="00AD5A83"/>
    <w:rsid w:val="00AE135A"/>
    <w:rsid w:val="00B0710D"/>
    <w:rsid w:val="00B81C3C"/>
    <w:rsid w:val="00D234A8"/>
    <w:rsid w:val="00D415B5"/>
    <w:rsid w:val="00D9689A"/>
    <w:rsid w:val="00DD594E"/>
    <w:rsid w:val="00E404EF"/>
    <w:rsid w:val="00E75039"/>
    <w:rsid w:val="00EA09CF"/>
    <w:rsid w:val="00F41B18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C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C3C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553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Biagio Patti</cp:lastModifiedBy>
  <cp:revision>29</cp:revision>
  <cp:lastPrinted>2025-01-08T10:25:00Z</cp:lastPrinted>
  <dcterms:created xsi:type="dcterms:W3CDTF">2023-09-21T10:47:00Z</dcterms:created>
  <dcterms:modified xsi:type="dcterms:W3CDTF">2025-11-27T13:39:00Z</dcterms:modified>
</cp:coreProperties>
</file>