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6914698C" w14:textId="40271EFE" w:rsidR="004D15D9" w:rsidRPr="004D15D9" w:rsidRDefault="00B0710D" w:rsidP="004D15D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F063CD">
        <w:rPr>
          <w:rFonts w:eastAsia="Times New Roman"/>
          <w:b/>
          <w:bCs/>
          <w:sz w:val="24"/>
          <w:szCs w:val="24"/>
        </w:rPr>
        <w:t>M</w:t>
      </w:r>
      <w:r w:rsidR="004D15D9" w:rsidRPr="004D15D9">
        <w:rPr>
          <w:rFonts w:eastAsia="Times New Roman"/>
          <w:b/>
          <w:bCs/>
          <w:sz w:val="24"/>
          <w:szCs w:val="24"/>
        </w:rPr>
        <w:t>an</w:t>
      </w:r>
      <w:r w:rsidR="00F063CD">
        <w:rPr>
          <w:rFonts w:eastAsia="Times New Roman"/>
          <w:b/>
          <w:bCs/>
          <w:sz w:val="24"/>
          <w:szCs w:val="24"/>
        </w:rPr>
        <w:t xml:space="preserve">ifestazione di interesse </w:t>
      </w:r>
      <w:r w:rsidR="00CE493C">
        <w:rPr>
          <w:rFonts w:eastAsia="Times New Roman"/>
          <w:b/>
          <w:bCs/>
          <w:sz w:val="24"/>
          <w:szCs w:val="24"/>
        </w:rPr>
        <w:t>per la fornitura di sedie da destinare alle UU.OO. dell’Azienda</w:t>
      </w:r>
      <w:r w:rsidR="004D15D9" w:rsidRPr="004D15D9">
        <w:rPr>
          <w:rFonts w:eastAsia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71128FE7" w14:textId="2462DB62" w:rsidR="00140383" w:rsidRPr="00140383" w:rsidRDefault="00140383" w:rsidP="00140383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3D695972" w14:textId="033F6334" w:rsidR="00AE135A" w:rsidRPr="00722C74" w:rsidRDefault="00AE135A" w:rsidP="007C017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lastRenderedPageBreak/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3E6077A2" w14:textId="3955F727" w:rsidR="004D15D9" w:rsidRDefault="004D15D9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</w:t>
      </w:r>
      <w:r w:rsidRPr="004D15D9">
        <w:rPr>
          <w:bCs/>
          <w:sz w:val="24"/>
          <w:szCs w:val="24"/>
        </w:rPr>
        <w:t xml:space="preserve"> un fatturato globale, maturato nei migliori tre anni degli ultimi cinque anni precedenti, non inferiore al doppio </w:t>
      </w:r>
      <w:r>
        <w:rPr>
          <w:bCs/>
          <w:sz w:val="24"/>
          <w:szCs w:val="24"/>
        </w:rPr>
        <w:t>del valore stimato dell’appalto, ovvero p</w:t>
      </w:r>
      <w:r w:rsidRPr="004D15D9">
        <w:rPr>
          <w:bCs/>
          <w:sz w:val="24"/>
          <w:szCs w:val="24"/>
        </w:rPr>
        <w:t>er le imprese che abbiano iniziato l’attività da meno di tre anni, il requisito di fatturato è rapportato al periodo di attività effettivamente svolto.</w:t>
      </w:r>
      <w:bookmarkStart w:id="1" w:name="_Ref494466919"/>
      <w:bookmarkStart w:id="2" w:name="_Ref497922592"/>
      <w:bookmarkEnd w:id="1"/>
      <w:bookmarkEnd w:id="2"/>
    </w:p>
    <w:p w14:paraId="31F769A3" w14:textId="77777777" w:rsidR="004D15D9" w:rsidRDefault="004D15D9" w:rsidP="004D15D9">
      <w:pPr>
        <w:kinsoku w:val="0"/>
        <w:overflowPunct w:val="0"/>
        <w:autoSpaceDE/>
        <w:autoSpaceDN/>
        <w:adjustRightInd/>
        <w:spacing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</w:p>
    <w:p w14:paraId="0745EC73" w14:textId="76FDA3C2" w:rsidR="00B0710D" w:rsidRPr="004D15D9" w:rsidRDefault="00B0710D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4D15D9">
        <w:rPr>
          <w:bCs/>
          <w:sz w:val="24"/>
          <w:szCs w:val="24"/>
        </w:rPr>
        <w:t xml:space="preserve">di aver stipulato </w:t>
      </w:r>
      <w:r w:rsidR="009F5D10">
        <w:rPr>
          <w:bCs/>
          <w:sz w:val="24"/>
          <w:szCs w:val="24"/>
        </w:rPr>
        <w:t xml:space="preserve">negli ultimi dieci anni </w:t>
      </w:r>
      <w:r w:rsidRPr="004D15D9">
        <w:rPr>
          <w:bCs/>
          <w:sz w:val="24"/>
          <w:szCs w:val="24"/>
        </w:rPr>
        <w:t xml:space="preserve">contratti analoghi a quello in affidamento anche a favore di soggetti privati </w:t>
      </w:r>
      <w:r w:rsidRPr="004D15D9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4A040C0C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74BAA">
        <w:rPr>
          <w:bCs/>
          <w:sz w:val="24"/>
          <w:szCs w:val="24"/>
        </w:rPr>
        <w:t>___________________________</w:t>
      </w:r>
      <w:r w:rsidRPr="00E41CDE">
        <w:rPr>
          <w:bCs/>
          <w:sz w:val="24"/>
          <w:szCs w:val="24"/>
        </w:rPr>
        <w:t>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E443D"/>
    <w:rsid w:val="000F42C3"/>
    <w:rsid w:val="000F485E"/>
    <w:rsid w:val="00140383"/>
    <w:rsid w:val="00176EC5"/>
    <w:rsid w:val="002661F2"/>
    <w:rsid w:val="00314D61"/>
    <w:rsid w:val="003622FD"/>
    <w:rsid w:val="00400F43"/>
    <w:rsid w:val="00453203"/>
    <w:rsid w:val="00457391"/>
    <w:rsid w:val="004626EA"/>
    <w:rsid w:val="00492DE6"/>
    <w:rsid w:val="004B66A7"/>
    <w:rsid w:val="004D15D9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92634A"/>
    <w:rsid w:val="009C3273"/>
    <w:rsid w:val="009E3123"/>
    <w:rsid w:val="009F5D10"/>
    <w:rsid w:val="00A42304"/>
    <w:rsid w:val="00A544D2"/>
    <w:rsid w:val="00AD5A83"/>
    <w:rsid w:val="00AE135A"/>
    <w:rsid w:val="00B01496"/>
    <w:rsid w:val="00B0710D"/>
    <w:rsid w:val="00B2226C"/>
    <w:rsid w:val="00B56DF8"/>
    <w:rsid w:val="00C27F2D"/>
    <w:rsid w:val="00C97809"/>
    <w:rsid w:val="00CE493C"/>
    <w:rsid w:val="00D46B37"/>
    <w:rsid w:val="00D9689A"/>
    <w:rsid w:val="00DD594E"/>
    <w:rsid w:val="00E0391C"/>
    <w:rsid w:val="00E404EF"/>
    <w:rsid w:val="00E41CDE"/>
    <w:rsid w:val="00E75039"/>
    <w:rsid w:val="00EA09CF"/>
    <w:rsid w:val="00F063CD"/>
    <w:rsid w:val="00F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56</cp:revision>
  <dcterms:created xsi:type="dcterms:W3CDTF">2023-09-21T10:47:00Z</dcterms:created>
  <dcterms:modified xsi:type="dcterms:W3CDTF">2025-09-25T10:50:00Z</dcterms:modified>
</cp:coreProperties>
</file>