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62B30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3DA3B55E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14:paraId="4C71A453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3EB9E1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7C0A64FE" w14:textId="7F7E6944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2F9947E5" w14:textId="77777777" w:rsidR="008C49B1" w:rsidRDefault="008C49B1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2C66D176" w14:textId="72164BA4" w:rsidR="008C49B1" w:rsidRPr="00DB17F9" w:rsidRDefault="008C49B1" w:rsidP="008C49B1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7"/>
          <w:sz w:val="24"/>
          <w:szCs w:val="24"/>
        </w:rPr>
      </w:pPr>
      <w:r w:rsidRPr="00DB17F9">
        <w:rPr>
          <w:b/>
          <w:bCs/>
          <w:spacing w:val="7"/>
          <w:sz w:val="24"/>
          <w:szCs w:val="24"/>
        </w:rPr>
        <w:t xml:space="preserve">OGGETTO: </w:t>
      </w:r>
      <w:r w:rsidRPr="008C49B1">
        <w:rPr>
          <w:bCs/>
          <w:spacing w:val="7"/>
          <w:sz w:val="24"/>
          <w:szCs w:val="24"/>
        </w:rPr>
        <w:t>Manifestazione di interesse per l’acquisto di n. 50 iniettori uterini per Isterosonosa</w:t>
      </w:r>
      <w:r w:rsidR="00566804">
        <w:rPr>
          <w:bCs/>
          <w:spacing w:val="7"/>
          <w:sz w:val="24"/>
          <w:szCs w:val="24"/>
        </w:rPr>
        <w:t>lpingografia per la U.O.C. Pato</w:t>
      </w:r>
      <w:bookmarkStart w:id="0" w:name="_GoBack"/>
      <w:bookmarkEnd w:id="0"/>
      <w:r w:rsidRPr="008C49B1">
        <w:rPr>
          <w:bCs/>
          <w:spacing w:val="7"/>
          <w:sz w:val="24"/>
          <w:szCs w:val="24"/>
        </w:rPr>
        <w:t>logia Ostetrica del P.O. “San Marco”</w:t>
      </w:r>
    </w:p>
    <w:p w14:paraId="3D4D6AF7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5E0D4FE8" w14:textId="77777777"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FBF70BE" w14:textId="77777777"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14:paraId="2E54ED5C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14:paraId="0B22AF14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14:paraId="4CA33EC6" w14:textId="77777777"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14:paraId="2DAC07B9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14:paraId="3BB11D39" w14:textId="77777777"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14:paraId="14BAE575" w14:textId="77777777"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14:paraId="6101737F" w14:textId="77777777"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14:paraId="0FB8BF9B" w14:textId="77777777"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14:paraId="3D9B6970" w14:textId="77777777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14:paraId="0E28B626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4AE075B8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14:paraId="2010EA3D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3F6EA32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283574E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33B92EB1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624110BE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752C3E0F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3D55BB03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1CF43BC8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60A62B64" w14:textId="77777777"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0C40FB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>e che non sussistono in capo alla Ditta motivi di esclusione di cui agli articoli dal 94 al 98 del D.Lgs. 36/2023</w:t>
      </w:r>
    </w:p>
    <w:p w14:paraId="61DB7CF5" w14:textId="77777777"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che il fatturato globale </w:t>
      </w:r>
      <w:r w:rsidR="000C40FB" w:rsidRPr="007B56FE">
        <w:rPr>
          <w:sz w:val="24"/>
          <w:szCs w:val="24"/>
        </w:rPr>
        <w:t xml:space="preserve">maturato nei migliori tre anni degli ultimi cinque anni precedenti a quello di indizione della procedura non inferiore all’importo a base d’asta del lotto posto in </w:t>
      </w:r>
      <w:commentRangeStart w:id="1"/>
      <w:r w:rsidR="000C40FB" w:rsidRPr="007B56FE">
        <w:rPr>
          <w:sz w:val="24"/>
          <w:szCs w:val="24"/>
        </w:rPr>
        <w:t>gara</w:t>
      </w:r>
      <w:commentRangeEnd w:id="1"/>
      <w:r w:rsidR="000C40FB" w:rsidRPr="007B56FE">
        <w:rPr>
          <w:sz w:val="24"/>
          <w:szCs w:val="24"/>
        </w:rPr>
        <w:commentReference w:id="1"/>
      </w:r>
      <w:r w:rsidR="000C40FB">
        <w:rPr>
          <w:sz w:val="24"/>
          <w:szCs w:val="24"/>
        </w:rPr>
        <w:t>.</w:t>
      </w:r>
    </w:p>
    <w:p w14:paraId="3C55B6D8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3F544F44" w14:textId="77777777"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71B288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4DAC22E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583016" w14:textId="7C4DEE79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2D397983" w14:textId="77777777"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14:paraId="10F74EF0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7A9C1770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513C241D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0B425344" w14:textId="77777777"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14:paraId="0A810C4E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13C1D372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p w14:paraId="0DD97E5B" w14:textId="77777777" w:rsidR="00AE135A" w:rsidRDefault="00AE135A" w:rsidP="00AE135A"/>
    <w:p w14:paraId="6BD1168A" w14:textId="77777777"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14:paraId="4F5A8FC9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almira Delia Giovanna Trovato" w:date="2025-03-25T16:27:00Z" w:initials="PDGT">
    <w:p w14:paraId="53A9B3BA" w14:textId="77777777" w:rsidR="000C40FB" w:rsidRDefault="000C40FB" w:rsidP="000C40FB">
      <w:pPr>
        <w:pStyle w:val="Testocommento"/>
      </w:pPr>
      <w:r>
        <w:rPr>
          <w:rStyle w:val="Rimandocommento"/>
        </w:rPr>
        <w:annotationRef/>
      </w:r>
      <w:r>
        <w:t>Modificato in accordo con il Dott. Raffaele, a seguito delle modifiche del codice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A9B3B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lmira Delia Giovanna Trovato">
    <w15:presenceInfo w15:providerId="AD" w15:userId="S-1-5-21-1608280767-824197560-2002191721-32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82D7E"/>
    <w:rsid w:val="000C40FB"/>
    <w:rsid w:val="003622FD"/>
    <w:rsid w:val="003E10CF"/>
    <w:rsid w:val="004B3033"/>
    <w:rsid w:val="00566804"/>
    <w:rsid w:val="00654254"/>
    <w:rsid w:val="006A7FEB"/>
    <w:rsid w:val="007B6569"/>
    <w:rsid w:val="007E71E7"/>
    <w:rsid w:val="008B350E"/>
    <w:rsid w:val="008C49B1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0521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0C40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0F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0FB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B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5</cp:revision>
  <dcterms:created xsi:type="dcterms:W3CDTF">2024-01-11T15:22:00Z</dcterms:created>
  <dcterms:modified xsi:type="dcterms:W3CDTF">2025-11-11T07:28:00Z</dcterms:modified>
</cp:coreProperties>
</file>