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504CAD0" w14:textId="44BB1A77" w:rsidR="000C29C4" w:rsidRDefault="00B0710D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</w:p>
    <w:p w14:paraId="58F317B4" w14:textId="77777777" w:rsidR="00B81C3C" w:rsidRDefault="00B81C3C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65130A38" w:rsidR="00AE135A" w:rsidRPr="00B81C3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022584" w:rsidRPr="00022584">
        <w:rPr>
          <w:bCs/>
          <w:spacing w:val="6"/>
          <w:sz w:val="22"/>
          <w:szCs w:val="22"/>
        </w:rPr>
        <w:t xml:space="preserve">Manifestazione di interesse per la fornitura del servizio di ritiro e spedizione di campioni biologici per il progetto PNRR-TR1-2023-12377102 – “Analisi </w:t>
      </w:r>
      <w:proofErr w:type="spellStart"/>
      <w:r w:rsidR="00022584" w:rsidRPr="00022584">
        <w:rPr>
          <w:bCs/>
          <w:spacing w:val="6"/>
          <w:sz w:val="22"/>
          <w:szCs w:val="22"/>
        </w:rPr>
        <w:t>Multiomica</w:t>
      </w:r>
      <w:proofErr w:type="spellEnd"/>
      <w:r w:rsidR="00022584" w:rsidRPr="00022584">
        <w:rPr>
          <w:bCs/>
          <w:spacing w:val="6"/>
          <w:sz w:val="22"/>
          <w:szCs w:val="22"/>
        </w:rPr>
        <w:t xml:space="preserve"> per sviluppare un’analisi predittiva in pazienti con </w:t>
      </w:r>
      <w:proofErr w:type="spellStart"/>
      <w:r w:rsidR="00022584" w:rsidRPr="00022584">
        <w:rPr>
          <w:bCs/>
          <w:spacing w:val="6"/>
          <w:sz w:val="22"/>
          <w:szCs w:val="22"/>
        </w:rPr>
        <w:t>Mesioteliama</w:t>
      </w:r>
      <w:proofErr w:type="spellEnd"/>
      <w:r w:rsidR="00022584" w:rsidRPr="00022584">
        <w:rPr>
          <w:bCs/>
          <w:spacing w:val="6"/>
          <w:sz w:val="22"/>
          <w:szCs w:val="22"/>
        </w:rPr>
        <w:t xml:space="preserve"> pleurico”.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 w:rsidRPr="00B81C3C">
        <w:rPr>
          <w:b/>
          <w:bCs/>
          <w:spacing w:val="-4"/>
          <w:sz w:val="22"/>
          <w:szCs w:val="22"/>
        </w:rPr>
        <w:t>ISTANZA</w:t>
      </w:r>
      <w:r>
        <w:rPr>
          <w:b/>
          <w:bCs/>
          <w:spacing w:val="-4"/>
          <w:sz w:val="22"/>
          <w:szCs w:val="22"/>
        </w:rPr>
        <w:t xml:space="preserve">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1380B43B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B81C3C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22584"/>
    <w:rsid w:val="000C29C4"/>
    <w:rsid w:val="001A425C"/>
    <w:rsid w:val="001A43E7"/>
    <w:rsid w:val="002661F2"/>
    <w:rsid w:val="00314D61"/>
    <w:rsid w:val="003622FD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81C3C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Castro</cp:lastModifiedBy>
  <cp:revision>24</cp:revision>
  <cp:lastPrinted>2025-01-08T10:25:00Z</cp:lastPrinted>
  <dcterms:created xsi:type="dcterms:W3CDTF">2023-09-21T10:47:00Z</dcterms:created>
  <dcterms:modified xsi:type="dcterms:W3CDTF">2025-05-22T09:10:00Z</dcterms:modified>
</cp:coreProperties>
</file>