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16B15E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2D80B340" w14:textId="77777777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3D695972" w14:textId="0C784D9D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>di</w:t>
      </w:r>
      <w:r w:rsidR="009C3273">
        <w:rPr>
          <w:bCs/>
          <w:sz w:val="22"/>
          <w:szCs w:val="22"/>
        </w:rPr>
        <w:t xml:space="preserve"> </w:t>
      </w:r>
      <w:r w:rsidR="007E55C7">
        <w:rPr>
          <w:bCs/>
          <w:sz w:val="22"/>
          <w:szCs w:val="22"/>
        </w:rPr>
        <w:t>kit attacco e stacco</w:t>
      </w:r>
      <w:r w:rsidR="009C3273">
        <w:rPr>
          <w:bCs/>
          <w:sz w:val="22"/>
          <w:szCs w:val="22"/>
        </w:rPr>
        <w:t>.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77777777"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77777777"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14:paraId="5228848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14:paraId="7772218F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14:paraId="707E7351" w14:textId="77777777"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14:paraId="3E1ADAB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14:paraId="27468FA7" w14:textId="77777777"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14:paraId="5901D155" w14:textId="77777777"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14:paraId="35C897A6" w14:textId="77777777"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14:paraId="6B6E991D" w14:textId="77777777"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14:paraId="0CF4D743" w14:textId="77777777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77777777"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lastRenderedPageBreak/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14:paraId="59CB6A98" w14:textId="16262CC3" w:rsidR="00B0710D" w:rsidRPr="00AE135A" w:rsidRDefault="00B0710D" w:rsidP="005A7B4F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che il fatturato globale maturato </w:t>
      </w:r>
      <w:r w:rsidR="005A7B4F">
        <w:rPr>
          <w:bCs/>
          <w:sz w:val="22"/>
          <w:szCs w:val="22"/>
        </w:rPr>
        <w:t xml:space="preserve"> </w:t>
      </w:r>
      <w:bookmarkStart w:id="0" w:name="_GoBack"/>
      <w:bookmarkEnd w:id="0"/>
      <w:r w:rsidR="005A7B4F" w:rsidRPr="005A7B4F">
        <w:rPr>
          <w:bCs/>
          <w:sz w:val="22"/>
          <w:szCs w:val="22"/>
        </w:rPr>
        <w:t>nei migliori tre anni degli ultimi cinque anni precedenti a quello di indizione della procedura non inferiore all’importo a base d’asta della gara.</w:t>
      </w:r>
    </w:p>
    <w:p w14:paraId="6BC53317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77777777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77777777"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77D9087A" w14:textId="77777777"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661F2"/>
    <w:rsid w:val="00314D61"/>
    <w:rsid w:val="003622FD"/>
    <w:rsid w:val="005A332E"/>
    <w:rsid w:val="005A7B4F"/>
    <w:rsid w:val="00654254"/>
    <w:rsid w:val="006A7FEB"/>
    <w:rsid w:val="007B6569"/>
    <w:rsid w:val="007E55C7"/>
    <w:rsid w:val="008B350E"/>
    <w:rsid w:val="009C3273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530</Words>
  <Characters>3023</Characters>
  <Application>Microsoft Office Word</Application>
  <DocSecurity>0</DocSecurity>
  <Lines>25</Lines>
  <Paragraphs>7</Paragraphs>
  <ScaleCrop>false</ScaleCrop>
  <Company>HP Inc.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18</cp:revision>
  <dcterms:created xsi:type="dcterms:W3CDTF">2023-09-21T10:47:00Z</dcterms:created>
  <dcterms:modified xsi:type="dcterms:W3CDTF">2025-09-12T11:31:00Z</dcterms:modified>
</cp:coreProperties>
</file>